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62AE" w:rsidRDefault="006F62AE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color w:val="374151"/>
          <w:sz w:val="24"/>
          <w:szCs w:val="24"/>
        </w:rPr>
      </w:pPr>
    </w:p>
    <w:p w14:paraId="00000002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The specification outlines the knowledge, skills, training, and experience required by the successful applicant in order to carry out the role.</w:t>
      </w:r>
    </w:p>
    <w:p w14:paraId="00000003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Qualifications:</w:t>
      </w:r>
    </w:p>
    <w:p w14:paraId="00000004" w14:textId="77777777" w:rsidR="006F62AE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Relevant qualification in Early Childhood Education or a related field (e.g., NVQ Level 3 or above).</w:t>
      </w:r>
    </w:p>
    <w:p w14:paraId="00000005" w14:textId="77777777" w:rsidR="006F62AE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Desirable: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Management or leadership qualification in Early Years.</w:t>
      </w:r>
    </w:p>
    <w:p w14:paraId="00000006" w14:textId="77777777" w:rsidR="006F62AE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Desirable: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Level 3 Multi-Agency Child Protection.</w:t>
      </w:r>
    </w:p>
    <w:p w14:paraId="00000007" w14:textId="77777777" w:rsidR="006F62AE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Desirable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: Level 3 Pediatric First Aid. </w:t>
      </w:r>
    </w:p>
    <w:p w14:paraId="00000008" w14:textId="77777777" w:rsidR="006F62AE" w:rsidRDefault="00000000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GCSE Mathematics and English Level 4 equivalent or above.</w:t>
      </w:r>
    </w:p>
    <w:p w14:paraId="00000009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Experience:</w:t>
      </w:r>
    </w:p>
    <w:p w14:paraId="0000000A" w14:textId="77777777" w:rsidR="006F62AE" w:rsidRDefault="00000000">
      <w:pPr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Significant experience working in an Early Years setting across age groups.</w:t>
      </w:r>
    </w:p>
    <w:p w14:paraId="0000000B" w14:textId="77777777" w:rsidR="006F62AE" w:rsidRDefault="00000000">
      <w:pPr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Proven experience in collaborative leadership.</w:t>
      </w:r>
    </w:p>
    <w:p w14:paraId="0000000C" w14:textId="77777777" w:rsidR="006F62AE" w:rsidRDefault="00000000">
      <w:pPr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Desirable: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Previous experience as a </w:t>
      </w:r>
      <w:proofErr w:type="gramStart"/>
      <w:r>
        <w:rPr>
          <w:rFonts w:ascii="Roboto" w:eastAsia="Roboto" w:hAnsi="Roboto" w:cs="Roboto"/>
          <w:color w:val="374151"/>
          <w:sz w:val="24"/>
          <w:szCs w:val="24"/>
        </w:rPr>
        <w:t>Co-</w:t>
      </w:r>
      <w:proofErr w:type="gramEnd"/>
      <w:r>
        <w:rPr>
          <w:rFonts w:ascii="Roboto" w:eastAsia="Roboto" w:hAnsi="Roboto" w:cs="Roboto"/>
          <w:color w:val="374151"/>
          <w:sz w:val="24"/>
          <w:szCs w:val="24"/>
        </w:rPr>
        <w:t>Manager or in a similar collaborative leadership position.</w:t>
      </w:r>
    </w:p>
    <w:p w14:paraId="0000000D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Skills and Abilities:</w:t>
      </w:r>
    </w:p>
    <w:p w14:paraId="0000000E" w14:textId="77777777" w:rsidR="006F62AE" w:rsidRDefault="00000000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Strong leadership and management skills with the ability to inspire and motivate a team.</w:t>
      </w:r>
    </w:p>
    <w:p w14:paraId="0000000F" w14:textId="77777777" w:rsidR="006F62AE" w:rsidRDefault="00000000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</w:t>
      </w:r>
      <w:r>
        <w:rPr>
          <w:rFonts w:ascii="Roboto" w:eastAsia="Roboto" w:hAnsi="Roboto" w:cs="Roboto"/>
          <w:color w:val="374151"/>
          <w:sz w:val="24"/>
          <w:szCs w:val="24"/>
        </w:rPr>
        <w:t>: Excellent communication and interpersonal skills, including the ability to build positive relationships with children, parents, and staff.</w:t>
      </w:r>
    </w:p>
    <w:p w14:paraId="00000010" w14:textId="77777777" w:rsidR="006F62AE" w:rsidRDefault="00000000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Thorough understanding of administrative duties, including funding, completing EY2Cs, headcount applications, and checking eligibility for 30 hours.</w:t>
      </w:r>
    </w:p>
    <w:p w14:paraId="00000011" w14:textId="77777777" w:rsidR="006F62AE" w:rsidRDefault="00000000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Proven experience in administrative tasks such as forecasting and managing waiting lists.</w:t>
      </w:r>
    </w:p>
    <w:p w14:paraId="00000012" w14:textId="77777777" w:rsidR="006F62AE" w:rsidRDefault="00000000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Proficiency in developing and implementing a play-based curriculum and progression of skills, fostering children's autonomy and active engagement in their learning.</w:t>
      </w:r>
    </w:p>
    <w:p w14:paraId="00000013" w14:textId="77777777" w:rsidR="006F62AE" w:rsidRDefault="006F62AE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</w:p>
    <w:p w14:paraId="00000014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lastRenderedPageBreak/>
        <w:t>Personal Qualities:</w:t>
      </w:r>
    </w:p>
    <w:p w14:paraId="00000015" w14:textId="77777777" w:rsidR="006F62AE" w:rsidRDefault="00000000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Essential: </w:t>
      </w:r>
      <w:r>
        <w:rPr>
          <w:rFonts w:ascii="Roboto" w:eastAsia="Roboto" w:hAnsi="Roboto" w:cs="Roboto"/>
          <w:color w:val="374151"/>
          <w:sz w:val="24"/>
          <w:szCs w:val="24"/>
        </w:rPr>
        <w:t>Passionate about providing high-quality early years education &amp; care.</w:t>
      </w:r>
    </w:p>
    <w:p w14:paraId="00000016" w14:textId="77777777" w:rsidR="006F62AE" w:rsidRDefault="00000000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Proactive and adaptable with a positive attitude.</w:t>
      </w:r>
    </w:p>
    <w:p w14:paraId="00000017" w14:textId="77777777" w:rsidR="006F62AE" w:rsidRDefault="00000000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Essential: </w:t>
      </w:r>
      <w:r>
        <w:rPr>
          <w:rFonts w:ascii="Roboto" w:eastAsia="Roboto" w:hAnsi="Roboto" w:cs="Roboto"/>
          <w:color w:val="374151"/>
          <w:sz w:val="24"/>
          <w:szCs w:val="24"/>
        </w:rPr>
        <w:t>Ability to work collaboratively within a leadership team.</w:t>
      </w:r>
    </w:p>
    <w:p w14:paraId="00000018" w14:textId="77777777" w:rsidR="006F62AE" w:rsidRDefault="00000000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Excellent </w:t>
      </w:r>
      <w:proofErr w:type="spellStart"/>
      <w:r>
        <w:rPr>
          <w:rFonts w:ascii="Roboto" w:eastAsia="Roboto" w:hAnsi="Roboto" w:cs="Roboto"/>
          <w:color w:val="374151"/>
          <w:sz w:val="24"/>
          <w:szCs w:val="24"/>
        </w:rPr>
        <w:t>organisational</w:t>
      </w:r>
      <w:proofErr w:type="spellEnd"/>
      <w:r>
        <w:rPr>
          <w:rFonts w:ascii="Roboto" w:eastAsia="Roboto" w:hAnsi="Roboto" w:cs="Roboto"/>
          <w:color w:val="374151"/>
          <w:sz w:val="24"/>
          <w:szCs w:val="24"/>
        </w:rPr>
        <w:t xml:space="preserve"> and time management skills.</w:t>
      </w:r>
    </w:p>
    <w:p w14:paraId="00000019" w14:textId="77777777" w:rsidR="006F62AE" w:rsidRDefault="00000000">
      <w:pPr>
        <w:numPr>
          <w:ilvl w:val="0"/>
          <w:numId w:val="7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To think creatively and come up with new ideas and solutions.</w:t>
      </w:r>
    </w:p>
    <w:p w14:paraId="0000001A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Teamwork:</w:t>
      </w:r>
    </w:p>
    <w:p w14:paraId="0000001B" w14:textId="77777777" w:rsidR="006F62AE" w:rsidRDefault="00000000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Essential: </w:t>
      </w:r>
      <w:r>
        <w:rPr>
          <w:rFonts w:ascii="Roboto" w:eastAsia="Roboto" w:hAnsi="Roboto" w:cs="Roboto"/>
          <w:color w:val="374151"/>
          <w:sz w:val="24"/>
          <w:szCs w:val="24"/>
        </w:rPr>
        <w:t>Ability to work effectively as part of a team, sharing responsibilities with the other Co-Manager.</w:t>
      </w:r>
    </w:p>
    <w:p w14:paraId="0000001C" w14:textId="77777777" w:rsidR="006F62AE" w:rsidRDefault="00000000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Demonstrated commitment to promoting a positive and inclusive team culture.</w:t>
      </w:r>
    </w:p>
    <w:p w14:paraId="0000001D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Flexibility:</w:t>
      </w:r>
    </w:p>
    <w:p w14:paraId="0000001E" w14:textId="77777777" w:rsidR="006F62AE" w:rsidRDefault="00000000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Willingness to be flexible in working hours to meet the needs of the setting.</w:t>
      </w:r>
    </w:p>
    <w:p w14:paraId="0000001F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Additional Requirements:</w:t>
      </w:r>
    </w:p>
    <w:p w14:paraId="00000020" w14:textId="77777777" w:rsidR="006F62AE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Enhanced DBS check.</w:t>
      </w:r>
    </w:p>
    <w:p w14:paraId="00000021" w14:textId="77777777" w:rsidR="006F62AE" w:rsidRDefault="00000000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b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Essential: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Understanding and commitment to equal opportunities and diversity.</w:t>
      </w:r>
    </w:p>
    <w:p w14:paraId="00000022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b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>How to Apply:</w:t>
      </w:r>
    </w:p>
    <w:p w14:paraId="00000023" w14:textId="77777777" w:rsidR="006F62AE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color w:val="374151"/>
          <w:sz w:val="24"/>
          <w:szCs w:val="24"/>
        </w:rPr>
        <w:t>Interested candidates should submit a CV and cover letter outlining their relevant experience and addressing the essential criteria outlined in this person specification.</w:t>
      </w:r>
    </w:p>
    <w:p w14:paraId="00000024" w14:textId="77777777" w:rsidR="006F62AE" w:rsidRDefault="006F62AE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ind w:left="720"/>
        <w:rPr>
          <w:rFonts w:ascii="Roboto" w:eastAsia="Roboto" w:hAnsi="Roboto" w:cs="Roboto"/>
          <w:b/>
          <w:color w:val="374151"/>
          <w:sz w:val="24"/>
          <w:szCs w:val="24"/>
        </w:rPr>
      </w:pPr>
    </w:p>
    <w:p w14:paraId="00000025" w14:textId="77777777" w:rsidR="006F62AE" w:rsidRDefault="006F62AE"/>
    <w:sectPr w:rsidR="006F62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1E2" w14:textId="77777777" w:rsidR="00D91954" w:rsidRDefault="00D91954">
      <w:pPr>
        <w:spacing w:line="240" w:lineRule="auto"/>
      </w:pPr>
      <w:r>
        <w:separator/>
      </w:r>
    </w:p>
  </w:endnote>
  <w:endnote w:type="continuationSeparator" w:id="0">
    <w:p w14:paraId="4DEE6377" w14:textId="77777777" w:rsidR="00D91954" w:rsidRDefault="00D91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1F82" w14:textId="77777777" w:rsidR="00D91954" w:rsidRDefault="00D91954">
      <w:pPr>
        <w:spacing w:line="240" w:lineRule="auto"/>
      </w:pPr>
      <w:r>
        <w:separator/>
      </w:r>
    </w:p>
  </w:footnote>
  <w:footnote w:type="continuationSeparator" w:id="0">
    <w:p w14:paraId="41C1493B" w14:textId="77777777" w:rsidR="00D91954" w:rsidRDefault="00D91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6F62AE" w:rsidRDefault="00000000">
    <w:pPr>
      <w:pBdr>
        <w:top w:val="none" w:sz="0" w:space="0" w:color="D9D9E3"/>
        <w:left w:val="none" w:sz="0" w:space="0" w:color="D9D9E3"/>
        <w:bottom w:val="none" w:sz="0" w:space="0" w:color="D9D9E3"/>
        <w:right w:val="none" w:sz="0" w:space="0" w:color="D9D9E3"/>
        <w:between w:val="none" w:sz="0" w:space="0" w:color="D9D9E3"/>
      </w:pBdr>
      <w:spacing w:before="300" w:after="300" w:line="420" w:lineRule="auto"/>
      <w:jc w:val="center"/>
      <w:rPr>
        <w:b/>
        <w:sz w:val="28"/>
        <w:szCs w:val="28"/>
      </w:rPr>
    </w:pPr>
    <w:r>
      <w:rPr>
        <w:rFonts w:ascii="Roboto" w:eastAsia="Roboto" w:hAnsi="Roboto" w:cs="Roboto"/>
        <w:b/>
        <w:sz w:val="28"/>
        <w:szCs w:val="28"/>
      </w:rPr>
      <w:t>Person Specification: Early Years Co-Manager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D28"/>
    <w:multiLevelType w:val="multilevel"/>
    <w:tmpl w:val="02608E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31B2E"/>
    <w:multiLevelType w:val="multilevel"/>
    <w:tmpl w:val="C41E356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70AF4"/>
    <w:multiLevelType w:val="multilevel"/>
    <w:tmpl w:val="D42E9A8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286813"/>
    <w:multiLevelType w:val="multilevel"/>
    <w:tmpl w:val="E4AC30F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C31738"/>
    <w:multiLevelType w:val="multilevel"/>
    <w:tmpl w:val="ECE0160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5C6057"/>
    <w:multiLevelType w:val="multilevel"/>
    <w:tmpl w:val="52C0188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B73EFF"/>
    <w:multiLevelType w:val="multilevel"/>
    <w:tmpl w:val="0DD85A3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9956480">
    <w:abstractNumId w:val="3"/>
  </w:num>
  <w:num w:numId="2" w16cid:durableId="1288589562">
    <w:abstractNumId w:val="0"/>
  </w:num>
  <w:num w:numId="3" w16cid:durableId="643240669">
    <w:abstractNumId w:val="4"/>
  </w:num>
  <w:num w:numId="4" w16cid:durableId="1818300959">
    <w:abstractNumId w:val="2"/>
  </w:num>
  <w:num w:numId="5" w16cid:durableId="544563476">
    <w:abstractNumId w:val="1"/>
  </w:num>
  <w:num w:numId="6" w16cid:durableId="744958843">
    <w:abstractNumId w:val="6"/>
  </w:num>
  <w:num w:numId="7" w16cid:durableId="1776057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AE"/>
    <w:rsid w:val="004B2724"/>
    <w:rsid w:val="006F62AE"/>
    <w:rsid w:val="00D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62CF4-CD30-43CD-B5E0-A22C694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Tiny Tots</dc:creator>
  <cp:lastModifiedBy>Emma Berryman</cp:lastModifiedBy>
  <cp:revision>2</cp:revision>
  <dcterms:created xsi:type="dcterms:W3CDTF">2024-01-03T14:52:00Z</dcterms:created>
  <dcterms:modified xsi:type="dcterms:W3CDTF">2024-01-03T14:52:00Z</dcterms:modified>
</cp:coreProperties>
</file>